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0B" w:rsidRDefault="004C130B" w:rsidP="00216269">
      <w:pPr>
        <w:jc w:val="center"/>
        <w:rPr>
          <w:b/>
          <w:color w:val="000000"/>
          <w:sz w:val="28"/>
          <w:szCs w:val="28"/>
          <w:lang w:val="en-US"/>
        </w:rPr>
      </w:pPr>
    </w:p>
    <w:p w:rsidR="00216269" w:rsidRPr="00854470" w:rsidRDefault="0021626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 w:rsidR="00BF6D61">
        <w:rPr>
          <w:b/>
          <w:color w:val="000000"/>
          <w:sz w:val="28"/>
          <w:szCs w:val="28"/>
        </w:rPr>
        <w:t>Вільнянської</w:t>
      </w:r>
      <w:proofErr w:type="spellEnd"/>
      <w:r w:rsidR="00BF6D61">
        <w:rPr>
          <w:b/>
          <w:color w:val="000000"/>
          <w:sz w:val="28"/>
          <w:szCs w:val="28"/>
        </w:rPr>
        <w:t xml:space="preserve"> О</w:t>
      </w:r>
      <w:r w:rsidR="001572F1">
        <w:rPr>
          <w:b/>
          <w:color w:val="000000"/>
          <w:sz w:val="28"/>
          <w:szCs w:val="28"/>
        </w:rPr>
        <w:t xml:space="preserve">ДПІ  </w:t>
      </w:r>
    </w:p>
    <w:p w:rsidR="00216269" w:rsidRPr="00854470" w:rsidRDefault="0021626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216269" w:rsidRPr="00140FED" w:rsidRDefault="00216269" w:rsidP="00216269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</w:t>
      </w:r>
      <w:r w:rsidR="00381707" w:rsidRPr="00381707">
        <w:rPr>
          <w:b/>
          <w:color w:val="000000"/>
          <w:sz w:val="28"/>
          <w:szCs w:val="28"/>
          <w:lang w:val="ru-RU"/>
        </w:rPr>
        <w:t>10</w:t>
      </w:r>
      <w:r w:rsidR="00BF6D61">
        <w:rPr>
          <w:b/>
          <w:color w:val="000000"/>
          <w:sz w:val="28"/>
          <w:szCs w:val="28"/>
        </w:rPr>
        <w:t>.201</w:t>
      </w:r>
      <w:r w:rsidR="00140FED" w:rsidRPr="00140FED">
        <w:rPr>
          <w:b/>
          <w:color w:val="000000"/>
          <w:sz w:val="28"/>
          <w:szCs w:val="28"/>
          <w:lang w:val="ru-RU"/>
        </w:rPr>
        <w:t>6</w:t>
      </w:r>
    </w:p>
    <w:p w:rsidR="00216269" w:rsidRPr="00854470" w:rsidRDefault="00216269" w:rsidP="00216269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EA2DDF" w:rsidRDefault="00EA2DDF" w:rsidP="00EA2DDF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 w:rsidR="005F4933">
        <w:rPr>
          <w:bCs/>
          <w:color w:val="000000"/>
          <w:sz w:val="28"/>
          <w:szCs w:val="28"/>
        </w:rPr>
        <w:t>Вільнянською</w:t>
      </w:r>
      <w:proofErr w:type="spellEnd"/>
      <w:r w:rsidR="005F4933">
        <w:rPr>
          <w:bCs/>
          <w:color w:val="000000"/>
          <w:sz w:val="28"/>
          <w:szCs w:val="28"/>
        </w:rPr>
        <w:t xml:space="preserve"> ОДПІ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забезпечено розгляд</w:t>
      </w:r>
      <w:r w:rsidR="005F49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EA2DDF" w:rsidRDefault="00EA2DDF" w:rsidP="00EA2DDF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</w:t>
      </w:r>
      <w:r w:rsidR="00381707" w:rsidRPr="00381707">
        <w:rPr>
          <w:bCs/>
          <w:color w:val="000000"/>
          <w:sz w:val="28"/>
          <w:szCs w:val="28"/>
          <w:lang w:val="ru-RU"/>
        </w:rPr>
        <w:t>10</w:t>
      </w:r>
      <w:r>
        <w:rPr>
          <w:bCs/>
          <w:color w:val="000000"/>
          <w:sz w:val="28"/>
          <w:szCs w:val="28"/>
        </w:rPr>
        <w:t>.2016 з початку року</w:t>
      </w:r>
      <w:r>
        <w:rPr>
          <w:color w:val="000000"/>
          <w:sz w:val="28"/>
          <w:szCs w:val="28"/>
        </w:rPr>
        <w:t xml:space="preserve"> до </w:t>
      </w:r>
      <w:r w:rsidR="00BF6D61">
        <w:rPr>
          <w:color w:val="000000"/>
          <w:sz w:val="28"/>
          <w:szCs w:val="28"/>
        </w:rPr>
        <w:t>Вільянської О</w:t>
      </w:r>
      <w:r>
        <w:rPr>
          <w:color w:val="000000"/>
          <w:sz w:val="28"/>
          <w:szCs w:val="28"/>
        </w:rPr>
        <w:t xml:space="preserve">ДПІ ГУ ДФС у Запорізькій області надійшло </w:t>
      </w:r>
      <w:r w:rsidR="00BF6D6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 w:rsidR="00BF6D61">
        <w:rPr>
          <w:color w:val="000000"/>
          <w:sz w:val="28"/>
          <w:szCs w:val="28"/>
        </w:rPr>
        <w:t>2</w:t>
      </w:r>
      <w:r w:rsidR="0006497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– запит отримано поштою, 1 – факсом</w:t>
      </w:r>
      <w:r w:rsidR="00BF6D61">
        <w:rPr>
          <w:color w:val="000000"/>
          <w:sz w:val="28"/>
          <w:szCs w:val="28"/>
        </w:rPr>
        <w:t>, 1- електронною поштою.</w:t>
      </w:r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 w:rsidR="00BF6D61">
        <w:rPr>
          <w:color w:val="000000"/>
          <w:sz w:val="28"/>
          <w:szCs w:val="28"/>
        </w:rPr>
        <w:t>Вільянської</w:t>
      </w:r>
      <w:proofErr w:type="spellEnd"/>
      <w:r w:rsidR="00BF6D61">
        <w:rPr>
          <w:color w:val="000000"/>
          <w:sz w:val="28"/>
          <w:szCs w:val="28"/>
        </w:rPr>
        <w:t xml:space="preserve"> ОДПІ</w:t>
      </w:r>
      <w:r>
        <w:rPr>
          <w:color w:val="000000"/>
          <w:sz w:val="28"/>
          <w:szCs w:val="28"/>
        </w:rPr>
        <w:t xml:space="preserve"> ГУ ДФС у Запорізькій області надійшло 1</w:t>
      </w:r>
      <w:r w:rsidR="00064973">
        <w:rPr>
          <w:color w:val="000000"/>
          <w:sz w:val="28"/>
          <w:szCs w:val="28"/>
        </w:rPr>
        <w:t xml:space="preserve">8 </w:t>
      </w:r>
      <w:r>
        <w:rPr>
          <w:color w:val="000000"/>
          <w:sz w:val="28"/>
          <w:szCs w:val="28"/>
        </w:rPr>
        <w:t>запит</w:t>
      </w:r>
      <w:r w:rsidR="00064973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 xml:space="preserve"> від фізичної особи, </w:t>
      </w:r>
      <w:r w:rsidR="00064973">
        <w:rPr>
          <w:color w:val="000000"/>
          <w:sz w:val="28"/>
          <w:szCs w:val="28"/>
        </w:rPr>
        <w:t>5</w:t>
      </w:r>
      <w:r w:rsidR="00CB5D2F">
        <w:rPr>
          <w:color w:val="000000"/>
          <w:sz w:val="28"/>
          <w:szCs w:val="28"/>
        </w:rPr>
        <w:t xml:space="preserve"> – від юридичних осі</w:t>
      </w:r>
      <w:r>
        <w:rPr>
          <w:color w:val="000000"/>
          <w:sz w:val="28"/>
          <w:szCs w:val="28"/>
        </w:rPr>
        <w:t>б.</w:t>
      </w:r>
    </w:p>
    <w:p w:rsidR="00EA2DDF" w:rsidRDefault="00EA2DDF" w:rsidP="00EA2DDF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розрахунку по виплаченій заробітній платі;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2016»;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стан</w:t>
      </w:r>
      <w:r w:rsidR="00CD7138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розрахунків платника податків з бюджетами за податками, зборами (</w:t>
      </w:r>
      <w:r w:rsidR="001E09EE">
        <w:rPr>
          <w:color w:val="000000"/>
          <w:sz w:val="28"/>
          <w:szCs w:val="28"/>
          <w:lang w:val="uk-UA"/>
        </w:rPr>
        <w:t>обов’язковими платежами) у 2015 році;</w:t>
      </w:r>
    </w:p>
    <w:p w:rsidR="001E09EE" w:rsidRDefault="001E09EE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щ</w:t>
      </w:r>
      <w:r w:rsidRPr="001E09EE">
        <w:rPr>
          <w:color w:val="000000"/>
          <w:sz w:val="28"/>
          <w:szCs w:val="28"/>
          <w:lang w:val="uk-UA"/>
        </w:rPr>
        <w:t>одо реєстрації платником ПДВ контрагента</w:t>
      </w:r>
      <w:r>
        <w:rPr>
          <w:color w:val="000000"/>
          <w:sz w:val="28"/>
          <w:szCs w:val="28"/>
          <w:lang w:val="uk-UA"/>
        </w:rPr>
        <w:t>;</w:t>
      </w:r>
    </w:p>
    <w:p w:rsidR="001E09EE" w:rsidRDefault="001E09EE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</w:t>
      </w:r>
      <w:r w:rsidRPr="001E09EE">
        <w:rPr>
          <w:color w:val="000000"/>
          <w:sz w:val="28"/>
          <w:szCs w:val="28"/>
          <w:lang w:val="uk-UA"/>
        </w:rPr>
        <w:t>ідносно запитувача</w:t>
      </w:r>
      <w:r>
        <w:rPr>
          <w:color w:val="000000"/>
          <w:sz w:val="28"/>
          <w:szCs w:val="28"/>
          <w:lang w:val="uk-UA"/>
        </w:rPr>
        <w:t>.</w:t>
      </w: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 w:rsidR="001E09EE">
        <w:rPr>
          <w:color w:val="000000"/>
          <w:sz w:val="28"/>
          <w:szCs w:val="28"/>
          <w:lang w:val="ru-RU"/>
        </w:rPr>
        <w:t>1</w:t>
      </w:r>
      <w:r w:rsidR="001E09EE">
        <w:rPr>
          <w:color w:val="000000"/>
          <w:sz w:val="28"/>
          <w:szCs w:val="28"/>
        </w:rPr>
        <w:t xml:space="preserve"> запита надано інформацію, 2</w:t>
      </w:r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переслано</w:t>
      </w:r>
      <w:proofErr w:type="spellEnd"/>
      <w:r>
        <w:rPr>
          <w:color w:val="000000"/>
          <w:sz w:val="28"/>
          <w:szCs w:val="28"/>
        </w:rPr>
        <w:t xml:space="preserve"> за належністю до Запорізької ОДПІ</w:t>
      </w:r>
      <w:r w:rsidR="001E09EE">
        <w:rPr>
          <w:color w:val="000000"/>
          <w:sz w:val="28"/>
          <w:szCs w:val="28"/>
        </w:rPr>
        <w:t xml:space="preserve"> та до </w:t>
      </w:r>
      <w:r w:rsidR="001E09EE" w:rsidRPr="001E09EE">
        <w:rPr>
          <w:color w:val="000000"/>
          <w:sz w:val="28"/>
          <w:szCs w:val="28"/>
        </w:rPr>
        <w:t xml:space="preserve">Управління Пенсійного фонду України у </w:t>
      </w:r>
      <w:proofErr w:type="spellStart"/>
      <w:r w:rsidR="001E09EE" w:rsidRPr="001E09EE">
        <w:rPr>
          <w:color w:val="000000"/>
          <w:sz w:val="28"/>
          <w:szCs w:val="28"/>
        </w:rPr>
        <w:t>Вільнянському</w:t>
      </w:r>
      <w:proofErr w:type="spellEnd"/>
      <w:r w:rsidR="001E09EE" w:rsidRPr="001E09EE">
        <w:rPr>
          <w:color w:val="000000"/>
          <w:sz w:val="28"/>
          <w:szCs w:val="28"/>
        </w:rPr>
        <w:t xml:space="preserve"> районі, Управління Пенсійного фонду України у </w:t>
      </w:r>
      <w:proofErr w:type="spellStart"/>
      <w:r w:rsidR="001E09EE" w:rsidRPr="001E09EE">
        <w:rPr>
          <w:color w:val="000000"/>
          <w:sz w:val="28"/>
          <w:szCs w:val="28"/>
        </w:rPr>
        <w:t>Новомиколаївському</w:t>
      </w:r>
      <w:proofErr w:type="spellEnd"/>
      <w:r w:rsidR="001E09EE" w:rsidRPr="001E09EE">
        <w:rPr>
          <w:color w:val="000000"/>
          <w:sz w:val="28"/>
          <w:szCs w:val="28"/>
        </w:rPr>
        <w:t xml:space="preserve"> районі</w:t>
      </w:r>
      <w:r>
        <w:rPr>
          <w:color w:val="000000"/>
          <w:sz w:val="28"/>
          <w:szCs w:val="28"/>
        </w:rPr>
        <w:t>, про що повідомлено запитувач</w:t>
      </w:r>
      <w:r w:rsidR="001E09EE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формами;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A2DDF" w:rsidRDefault="00EA2DDF" w:rsidP="00EA2DDF"/>
    <w:p w:rsidR="00872A53" w:rsidRDefault="00872A53" w:rsidP="00EA2DDF">
      <w:pPr>
        <w:widowControl w:val="0"/>
        <w:tabs>
          <w:tab w:val="left" w:pos="720"/>
        </w:tabs>
        <w:ind w:firstLine="567"/>
        <w:jc w:val="both"/>
      </w:pPr>
    </w:p>
    <w:sectPr w:rsidR="00872A53" w:rsidSect="007B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64973"/>
    <w:rsid w:val="000913F7"/>
    <w:rsid w:val="00140FED"/>
    <w:rsid w:val="001572F1"/>
    <w:rsid w:val="001E09EE"/>
    <w:rsid w:val="00216269"/>
    <w:rsid w:val="002A55D5"/>
    <w:rsid w:val="002B1E27"/>
    <w:rsid w:val="003335B3"/>
    <w:rsid w:val="00381707"/>
    <w:rsid w:val="003D440C"/>
    <w:rsid w:val="00400EBE"/>
    <w:rsid w:val="004C130B"/>
    <w:rsid w:val="005C4B58"/>
    <w:rsid w:val="005F4933"/>
    <w:rsid w:val="007B26EA"/>
    <w:rsid w:val="007C3923"/>
    <w:rsid w:val="00803575"/>
    <w:rsid w:val="00872A53"/>
    <w:rsid w:val="008A3815"/>
    <w:rsid w:val="00BF6D61"/>
    <w:rsid w:val="00CB5D2F"/>
    <w:rsid w:val="00CD7138"/>
    <w:rsid w:val="00E23F86"/>
    <w:rsid w:val="00E851BA"/>
    <w:rsid w:val="00EA2DDF"/>
    <w:rsid w:val="00F21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u15-Starodub</cp:lastModifiedBy>
  <cp:revision>4</cp:revision>
  <dcterms:created xsi:type="dcterms:W3CDTF">2017-01-18T07:18:00Z</dcterms:created>
  <dcterms:modified xsi:type="dcterms:W3CDTF">2017-01-18T07:18:00Z</dcterms:modified>
</cp:coreProperties>
</file>